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F75" w:rsidRDefault="001B6065">
      <w:pPr>
        <w:pStyle w:val="10"/>
        <w:framePr w:w="4963" w:h="6944" w:hRule="exact" w:wrap="none" w:vAnchor="page" w:hAnchor="page" w:x="391" w:y="1042"/>
        <w:shd w:val="clear" w:color="auto" w:fill="auto"/>
      </w:pPr>
      <w:bookmarkStart w:id="0" w:name="bookmark0"/>
      <w:r>
        <w:t>Геморрагические явления:</w:t>
      </w:r>
      <w:bookmarkEnd w:id="0"/>
    </w:p>
    <w:p w:rsidR="00924F75" w:rsidRDefault="001B6065">
      <w:pPr>
        <w:pStyle w:val="20"/>
        <w:framePr w:w="4963" w:h="6944" w:hRule="exact" w:wrap="none" w:vAnchor="page" w:hAnchor="page" w:x="391" w:y="1042"/>
        <w:numPr>
          <w:ilvl w:val="0"/>
          <w:numId w:val="1"/>
        </w:numPr>
        <w:shd w:val="clear" w:color="auto" w:fill="auto"/>
        <w:tabs>
          <w:tab w:val="left" w:pos="478"/>
        </w:tabs>
        <w:ind w:left="240"/>
      </w:pPr>
      <w:r>
        <w:t>кровоизлияния в слизистые рта, глаз, кожи</w:t>
      </w:r>
    </w:p>
    <w:p w:rsidR="00924F75" w:rsidRDefault="001B6065">
      <w:pPr>
        <w:pStyle w:val="20"/>
        <w:framePr w:w="4963" w:h="6944" w:hRule="exact" w:wrap="none" w:vAnchor="page" w:hAnchor="page" w:x="391" w:y="1042"/>
        <w:numPr>
          <w:ilvl w:val="0"/>
          <w:numId w:val="1"/>
        </w:numPr>
        <w:shd w:val="clear" w:color="auto" w:fill="auto"/>
        <w:tabs>
          <w:tab w:val="left" w:pos="1498"/>
        </w:tabs>
        <w:ind w:left="1260"/>
      </w:pPr>
      <w:r>
        <w:t>носовые кровотечения</w:t>
      </w:r>
    </w:p>
    <w:p w:rsidR="00924F75" w:rsidRDefault="001B6065">
      <w:pPr>
        <w:pStyle w:val="20"/>
        <w:framePr w:w="4963" w:h="6944" w:hRule="exact" w:wrap="none" w:vAnchor="page" w:hAnchor="page" w:x="391" w:y="1042"/>
        <w:shd w:val="clear" w:color="auto" w:fill="auto"/>
        <w:spacing w:after="356"/>
        <w:jc w:val="center"/>
      </w:pPr>
      <w:r>
        <w:t>- покраснение лица при общей бледности</w:t>
      </w:r>
      <w:r>
        <w:br/>
        <w:t>кожных покровов</w:t>
      </w:r>
    </w:p>
    <w:p w:rsidR="00924F75" w:rsidRDefault="001B6065">
      <w:pPr>
        <w:pStyle w:val="10"/>
        <w:framePr w:w="4963" w:h="6944" w:hRule="exact" w:wrap="none" w:vAnchor="page" w:hAnchor="page" w:x="391" w:y="1042"/>
        <w:shd w:val="clear" w:color="auto" w:fill="auto"/>
        <w:spacing w:line="442" w:lineRule="exact"/>
      </w:pPr>
      <w:bookmarkStart w:id="1" w:name="bookmark1"/>
      <w:r>
        <w:t>Симптомы гриппа, требующие неотложной</w:t>
      </w:r>
      <w:r>
        <w:br/>
        <w:t>госпитализации, вызова скорой помощи:</w:t>
      </w:r>
      <w:bookmarkEnd w:id="1"/>
    </w:p>
    <w:p w:rsidR="00924F75" w:rsidRDefault="001B6065">
      <w:pPr>
        <w:pStyle w:val="20"/>
        <w:framePr w:w="4963" w:h="6944" w:hRule="exact" w:wrap="none" w:vAnchor="page" w:hAnchor="page" w:x="391" w:y="1042"/>
        <w:shd w:val="clear" w:color="auto" w:fill="auto"/>
        <w:jc w:val="center"/>
      </w:pPr>
      <w:r>
        <w:t>- температура 40</w:t>
      </w:r>
      <w:proofErr w:type="gramStart"/>
      <w:r>
        <w:t>°С</w:t>
      </w:r>
      <w:proofErr w:type="gramEnd"/>
      <w:r>
        <w:t xml:space="preserve"> и выше</w:t>
      </w:r>
      <w:r>
        <w:br/>
        <w:t>- нарушение сознания - бред или галлюц</w:t>
      </w:r>
      <w:r w:rsidRPr="00DD5689">
        <w:rPr>
          <w:rStyle w:val="21"/>
          <w:u w:val="none"/>
        </w:rPr>
        <w:t>ин</w:t>
      </w:r>
      <w:r>
        <w:t>ации</w:t>
      </w:r>
    </w:p>
    <w:p w:rsidR="00924F75" w:rsidRDefault="001B6065">
      <w:pPr>
        <w:pStyle w:val="20"/>
        <w:framePr w:w="4963" w:h="6944" w:hRule="exact" w:wrap="none" w:vAnchor="page" w:hAnchor="page" w:x="391" w:y="1042"/>
        <w:numPr>
          <w:ilvl w:val="0"/>
          <w:numId w:val="1"/>
        </w:numPr>
        <w:shd w:val="clear" w:color="auto" w:fill="auto"/>
        <w:tabs>
          <w:tab w:val="left" w:pos="2218"/>
        </w:tabs>
        <w:ind w:left="1980"/>
      </w:pPr>
      <w:r>
        <w:t>судороги</w:t>
      </w:r>
    </w:p>
    <w:p w:rsidR="00924F75" w:rsidRDefault="001B6065">
      <w:pPr>
        <w:pStyle w:val="20"/>
        <w:framePr w:w="4963" w:h="6944" w:hRule="exact" w:wrap="none" w:vAnchor="page" w:hAnchor="page" w:x="391" w:y="1042"/>
        <w:numPr>
          <w:ilvl w:val="0"/>
          <w:numId w:val="1"/>
        </w:numPr>
        <w:shd w:val="clear" w:color="auto" w:fill="auto"/>
        <w:tabs>
          <w:tab w:val="left" w:pos="478"/>
        </w:tabs>
        <w:ind w:left="240"/>
      </w:pPr>
      <w:r>
        <w:t>появление геморрагической сыпи на коже</w:t>
      </w:r>
    </w:p>
    <w:p w:rsidR="00924F75" w:rsidRDefault="001B6065">
      <w:pPr>
        <w:pStyle w:val="20"/>
        <w:framePr w:w="4963" w:h="6944" w:hRule="exact" w:wrap="none" w:vAnchor="page" w:hAnchor="page" w:x="391" w:y="1042"/>
        <w:numPr>
          <w:ilvl w:val="0"/>
          <w:numId w:val="1"/>
        </w:numPr>
        <w:shd w:val="clear" w:color="auto" w:fill="auto"/>
        <w:tabs>
          <w:tab w:val="left" w:pos="1498"/>
        </w:tabs>
        <w:ind w:left="1260"/>
      </w:pPr>
      <w:r>
        <w:t>сильная головная боль</w:t>
      </w:r>
    </w:p>
    <w:p w:rsidR="00924F75" w:rsidRDefault="001B6065">
      <w:pPr>
        <w:pStyle w:val="20"/>
        <w:framePr w:w="4963" w:h="6944" w:hRule="exact" w:wrap="none" w:vAnchor="page" w:hAnchor="page" w:x="391" w:y="1042"/>
        <w:numPr>
          <w:ilvl w:val="0"/>
          <w:numId w:val="1"/>
        </w:numPr>
        <w:shd w:val="clear" w:color="auto" w:fill="auto"/>
        <w:tabs>
          <w:tab w:val="left" w:pos="2218"/>
        </w:tabs>
        <w:spacing w:after="198"/>
        <w:ind w:left="1980"/>
      </w:pPr>
      <w:r>
        <w:t>одышка</w:t>
      </w:r>
    </w:p>
    <w:p w:rsidR="00924F75" w:rsidRDefault="001B6065">
      <w:pPr>
        <w:pStyle w:val="20"/>
        <w:framePr w:w="4963" w:h="6944" w:hRule="exact" w:wrap="none" w:vAnchor="page" w:hAnchor="page" w:x="391" w:y="1042"/>
        <w:shd w:val="clear" w:color="auto" w:fill="auto"/>
        <w:spacing w:line="264" w:lineRule="exact"/>
        <w:jc w:val="center"/>
      </w:pPr>
      <w:r>
        <w:t>- сохранение высокой температуры</w:t>
      </w:r>
      <w:r>
        <w:br/>
        <w:t>дольше 5 дней</w:t>
      </w:r>
    </w:p>
    <w:p w:rsidR="00924F75" w:rsidRDefault="001B6065">
      <w:pPr>
        <w:pStyle w:val="20"/>
        <w:framePr w:w="4963" w:h="1967" w:hRule="exact" w:wrap="none" w:vAnchor="page" w:hAnchor="page" w:x="391" w:y="8684"/>
        <w:shd w:val="clear" w:color="auto" w:fill="auto"/>
        <w:spacing w:line="317" w:lineRule="exact"/>
        <w:jc w:val="center"/>
      </w:pPr>
      <w:r>
        <w:rPr>
          <w:rStyle w:val="22"/>
        </w:rPr>
        <w:t xml:space="preserve">Тяжелее переносят грипп лица, </w:t>
      </w:r>
      <w:r>
        <w:t>страдающие</w:t>
      </w:r>
      <w:r>
        <w:br/>
        <w:t>хроническими заболеваниями, сахарным</w:t>
      </w:r>
      <w:r>
        <w:br/>
        <w:t>диабетом, врожденными или приобретёнными</w:t>
      </w:r>
      <w:r>
        <w:br/>
        <w:t>пороками сердца, беременные, пожилые люди</w:t>
      </w:r>
      <w:r>
        <w:br/>
        <w:t>старше 65 лет, дети до 2 лет и лица с</w:t>
      </w:r>
      <w:r>
        <w:br/>
        <w:t>иммунодефицитом</w:t>
      </w:r>
    </w:p>
    <w:p w:rsidR="00924F75" w:rsidRDefault="001B6065" w:rsidP="00DD5689">
      <w:pPr>
        <w:pStyle w:val="10"/>
        <w:framePr w:w="5050" w:h="10807" w:hRule="exact" w:wrap="none" w:vAnchor="page" w:hAnchor="page" w:x="5839" w:y="663"/>
        <w:shd w:val="clear" w:color="auto" w:fill="auto"/>
        <w:spacing w:line="317" w:lineRule="exact"/>
      </w:pPr>
      <w:bookmarkStart w:id="2" w:name="bookmark2"/>
      <w:r>
        <w:t>Профилактика гриппа:</w:t>
      </w:r>
      <w:bookmarkEnd w:id="2"/>
    </w:p>
    <w:p w:rsidR="00924F75" w:rsidRDefault="001B6065" w:rsidP="00DD5689">
      <w:pPr>
        <w:pStyle w:val="20"/>
        <w:framePr w:w="5050" w:h="10807" w:hRule="exact" w:wrap="none" w:vAnchor="page" w:hAnchor="page" w:x="5839" w:y="663"/>
        <w:shd w:val="clear" w:color="auto" w:fill="auto"/>
        <w:spacing w:line="317" w:lineRule="exact"/>
        <w:jc w:val="center"/>
      </w:pPr>
      <w:r>
        <w:t>- своевременно делать прививки от гриппа</w:t>
      </w:r>
    </w:p>
    <w:p w:rsidR="00924F75" w:rsidRDefault="001B6065" w:rsidP="00DD5689">
      <w:pPr>
        <w:pStyle w:val="20"/>
        <w:framePr w:w="5050" w:h="10807" w:hRule="exact" w:wrap="none" w:vAnchor="page" w:hAnchor="page" w:x="5839" w:y="663"/>
        <w:numPr>
          <w:ilvl w:val="0"/>
          <w:numId w:val="1"/>
        </w:numPr>
        <w:shd w:val="clear" w:color="auto" w:fill="auto"/>
        <w:tabs>
          <w:tab w:val="left" w:pos="1627"/>
        </w:tabs>
        <w:spacing w:line="317" w:lineRule="exact"/>
        <w:ind w:left="1360"/>
      </w:pPr>
      <w:r>
        <w:t>ограничить контакты</w:t>
      </w:r>
    </w:p>
    <w:p w:rsidR="00924F75" w:rsidRDefault="001B6065" w:rsidP="00DD5689">
      <w:pPr>
        <w:pStyle w:val="20"/>
        <w:framePr w:w="5050" w:h="10807" w:hRule="exact" w:wrap="none" w:vAnchor="page" w:hAnchor="page" w:x="5839" w:y="663"/>
        <w:shd w:val="clear" w:color="auto" w:fill="auto"/>
        <w:spacing w:line="317" w:lineRule="exact"/>
        <w:jc w:val="center"/>
      </w:pPr>
      <w:r>
        <w:t>с больными гриппом людьми</w:t>
      </w:r>
    </w:p>
    <w:p w:rsidR="00924F75" w:rsidRDefault="001B6065" w:rsidP="00DD5689">
      <w:pPr>
        <w:pStyle w:val="20"/>
        <w:framePr w:w="5050" w:h="10807" w:hRule="exact" w:wrap="none" w:vAnchor="page" w:hAnchor="page" w:x="5839" w:y="663"/>
        <w:shd w:val="clear" w:color="auto" w:fill="auto"/>
        <w:spacing w:line="264" w:lineRule="exact"/>
        <w:jc w:val="center"/>
      </w:pPr>
      <w:r>
        <w:t>- соблюдать правила личной гигиены: мыть руки</w:t>
      </w:r>
      <w:r>
        <w:br/>
        <w:t>после контакта с предметами, на которых могут</w:t>
      </w:r>
      <w:r>
        <w:br/>
        <w:t>оставаться вирусы, не дотрагиваться грязными</w:t>
      </w:r>
      <w:r>
        <w:br/>
        <w:t>руками до лица (нос, рот, глаза)</w:t>
      </w:r>
    </w:p>
    <w:p w:rsidR="00924F75" w:rsidRDefault="001B6065" w:rsidP="00DD5689">
      <w:pPr>
        <w:pStyle w:val="20"/>
        <w:framePr w:w="5050" w:h="10807" w:hRule="exact" w:wrap="none" w:vAnchor="page" w:hAnchor="page" w:x="5839" w:y="663"/>
        <w:numPr>
          <w:ilvl w:val="0"/>
          <w:numId w:val="1"/>
        </w:numPr>
        <w:shd w:val="clear" w:color="auto" w:fill="auto"/>
        <w:tabs>
          <w:tab w:val="left" w:pos="1147"/>
        </w:tabs>
        <w:spacing w:line="398" w:lineRule="exact"/>
        <w:ind w:left="880"/>
      </w:pPr>
      <w:r>
        <w:t>чаще проветривать помещения</w:t>
      </w:r>
    </w:p>
    <w:p w:rsidR="00924F75" w:rsidRDefault="001B6065" w:rsidP="00DD5689">
      <w:pPr>
        <w:pStyle w:val="20"/>
        <w:framePr w:w="5050" w:h="10807" w:hRule="exact" w:wrap="none" w:vAnchor="page" w:hAnchor="page" w:x="5839" w:y="663"/>
        <w:numPr>
          <w:ilvl w:val="0"/>
          <w:numId w:val="1"/>
        </w:numPr>
        <w:shd w:val="clear" w:color="auto" w:fill="auto"/>
        <w:tabs>
          <w:tab w:val="left" w:pos="1302"/>
        </w:tabs>
        <w:spacing w:line="398" w:lineRule="exact"/>
        <w:ind w:left="1040"/>
      </w:pPr>
      <w:r>
        <w:t>носить медицинские маски</w:t>
      </w:r>
    </w:p>
    <w:p w:rsidR="00924F75" w:rsidRDefault="001B6065" w:rsidP="00DD5689">
      <w:pPr>
        <w:pStyle w:val="20"/>
        <w:framePr w:w="5050" w:h="10807" w:hRule="exact" w:wrap="none" w:vAnchor="page" w:hAnchor="page" w:x="5839" w:y="663"/>
        <w:numPr>
          <w:ilvl w:val="0"/>
          <w:numId w:val="1"/>
        </w:numPr>
        <w:shd w:val="clear" w:color="auto" w:fill="auto"/>
        <w:tabs>
          <w:tab w:val="left" w:pos="1627"/>
        </w:tabs>
        <w:spacing w:after="253" w:line="398" w:lineRule="exact"/>
        <w:ind w:left="1360"/>
      </w:pPr>
      <w:r>
        <w:t>укреплять иммунитет</w:t>
      </w:r>
    </w:p>
    <w:p w:rsidR="00924F75" w:rsidRDefault="001B6065" w:rsidP="00DD5689">
      <w:pPr>
        <w:pStyle w:val="10"/>
        <w:framePr w:w="5050" w:h="10807" w:hRule="exact" w:wrap="none" w:vAnchor="page" w:hAnchor="page" w:x="5839" w:y="663"/>
        <w:shd w:val="clear" w:color="auto" w:fill="auto"/>
        <w:spacing w:line="307" w:lineRule="exact"/>
        <w:ind w:left="240"/>
        <w:jc w:val="left"/>
      </w:pPr>
      <w:bookmarkStart w:id="3" w:name="bookmark3"/>
      <w:r>
        <w:t>Для укрепления иммунитета необходимо:</w:t>
      </w:r>
      <w:bookmarkEnd w:id="3"/>
    </w:p>
    <w:p w:rsidR="00924F75" w:rsidRDefault="001B6065" w:rsidP="00DD5689">
      <w:pPr>
        <w:pStyle w:val="20"/>
        <w:framePr w:w="5050" w:h="10807" w:hRule="exact" w:wrap="none" w:vAnchor="page" w:hAnchor="page" w:x="5839" w:y="663"/>
        <w:numPr>
          <w:ilvl w:val="0"/>
          <w:numId w:val="1"/>
        </w:numPr>
        <w:shd w:val="clear" w:color="auto" w:fill="auto"/>
        <w:tabs>
          <w:tab w:val="left" w:pos="1627"/>
        </w:tabs>
        <w:spacing w:line="307" w:lineRule="exact"/>
        <w:ind w:left="1360"/>
      </w:pPr>
      <w:r>
        <w:t>полноценное питание</w:t>
      </w:r>
    </w:p>
    <w:p w:rsidR="00924F75" w:rsidRDefault="001B6065" w:rsidP="00DD5689">
      <w:pPr>
        <w:pStyle w:val="20"/>
        <w:framePr w:w="5050" w:h="10807" w:hRule="exact" w:wrap="none" w:vAnchor="page" w:hAnchor="page" w:x="5839" w:y="663"/>
        <w:numPr>
          <w:ilvl w:val="0"/>
          <w:numId w:val="1"/>
        </w:numPr>
        <w:shd w:val="clear" w:color="auto" w:fill="auto"/>
        <w:tabs>
          <w:tab w:val="left" w:pos="922"/>
        </w:tabs>
        <w:spacing w:line="307" w:lineRule="exact"/>
        <w:ind w:left="660"/>
      </w:pPr>
      <w:r>
        <w:t>регулярная физическая активность</w:t>
      </w:r>
    </w:p>
    <w:p w:rsidR="00924F75" w:rsidRDefault="001B6065" w:rsidP="00DD5689">
      <w:pPr>
        <w:pStyle w:val="20"/>
        <w:framePr w:w="5050" w:h="10807" w:hRule="exact" w:wrap="none" w:vAnchor="page" w:hAnchor="page" w:x="5839" w:y="663"/>
        <w:numPr>
          <w:ilvl w:val="0"/>
          <w:numId w:val="1"/>
        </w:numPr>
        <w:shd w:val="clear" w:color="auto" w:fill="auto"/>
        <w:tabs>
          <w:tab w:val="left" w:pos="927"/>
        </w:tabs>
        <w:spacing w:line="307" w:lineRule="exact"/>
        <w:ind w:left="660"/>
      </w:pPr>
      <w:r>
        <w:t>соблюдение режима труда и отдыха</w:t>
      </w:r>
    </w:p>
    <w:p w:rsidR="00924F75" w:rsidRDefault="001B6065" w:rsidP="00DD5689">
      <w:pPr>
        <w:pStyle w:val="20"/>
        <w:framePr w:w="5050" w:h="10807" w:hRule="exact" w:wrap="none" w:vAnchor="page" w:hAnchor="page" w:x="5839" w:y="663"/>
        <w:shd w:val="clear" w:color="auto" w:fill="auto"/>
        <w:spacing w:line="307" w:lineRule="exact"/>
        <w:jc w:val="center"/>
      </w:pPr>
      <w:r>
        <w:t>- полноценный сон</w:t>
      </w:r>
    </w:p>
    <w:p w:rsidR="00924F75" w:rsidRDefault="001B6065" w:rsidP="00DD5689">
      <w:pPr>
        <w:pStyle w:val="20"/>
        <w:framePr w:w="5050" w:h="10807" w:hRule="exact" w:wrap="none" w:vAnchor="page" w:hAnchor="page" w:x="5839" w:y="663"/>
        <w:numPr>
          <w:ilvl w:val="0"/>
          <w:numId w:val="1"/>
        </w:numPr>
        <w:shd w:val="clear" w:color="auto" w:fill="auto"/>
        <w:tabs>
          <w:tab w:val="left" w:pos="1087"/>
        </w:tabs>
        <w:spacing w:line="307" w:lineRule="exact"/>
        <w:ind w:left="820"/>
      </w:pPr>
      <w:r>
        <w:t xml:space="preserve">повышение </w:t>
      </w:r>
      <w:proofErr w:type="spellStart"/>
      <w:r>
        <w:t>стрессустойчивости</w:t>
      </w:r>
      <w:proofErr w:type="spellEnd"/>
    </w:p>
    <w:p w:rsidR="00924F75" w:rsidRDefault="001B6065" w:rsidP="00DD5689">
      <w:pPr>
        <w:pStyle w:val="20"/>
        <w:framePr w:w="5050" w:h="10807" w:hRule="exact" w:wrap="none" w:vAnchor="page" w:hAnchor="page" w:x="5839" w:y="663"/>
        <w:numPr>
          <w:ilvl w:val="0"/>
          <w:numId w:val="1"/>
        </w:numPr>
        <w:shd w:val="clear" w:color="auto" w:fill="auto"/>
        <w:tabs>
          <w:tab w:val="left" w:pos="1307"/>
        </w:tabs>
        <w:spacing w:after="217" w:line="307" w:lineRule="exact"/>
        <w:ind w:left="1040"/>
      </w:pPr>
      <w:r>
        <w:t>отказ от вредных привычек</w:t>
      </w:r>
    </w:p>
    <w:p w:rsidR="00924F75" w:rsidRDefault="001B6065" w:rsidP="00DD5689">
      <w:pPr>
        <w:pStyle w:val="30"/>
        <w:framePr w:w="5050" w:h="10807" w:hRule="exact" w:wrap="none" w:vAnchor="page" w:hAnchor="page" w:x="5839" w:y="663"/>
        <w:shd w:val="clear" w:color="auto" w:fill="auto"/>
        <w:spacing w:before="0"/>
      </w:pPr>
      <w:r>
        <w:t>Вакцины против гриппа ежегодно</w:t>
      </w:r>
      <w:r>
        <w:br/>
        <w:t>обновляются, при повторных вакцинациях</w:t>
      </w:r>
      <w:r>
        <w:br/>
        <w:t>эффективность возрастает!</w:t>
      </w:r>
    </w:p>
    <w:p w:rsidR="00DD5689" w:rsidRDefault="00DD5689" w:rsidP="00DD5689">
      <w:pPr>
        <w:pStyle w:val="30"/>
        <w:framePr w:w="5050" w:h="10807" w:hRule="exact" w:wrap="none" w:vAnchor="page" w:hAnchor="page" w:x="5839" w:y="663"/>
        <w:shd w:val="clear" w:color="auto" w:fill="auto"/>
        <w:spacing w:before="0" w:line="240" w:lineRule="auto"/>
        <w:rPr>
          <w:b w:val="0"/>
        </w:rPr>
      </w:pPr>
    </w:p>
    <w:p w:rsidR="00DD5689" w:rsidRDefault="00DD5689" w:rsidP="00DD5689">
      <w:pPr>
        <w:pStyle w:val="30"/>
        <w:framePr w:w="5050" w:h="10807" w:hRule="exact" w:wrap="none" w:vAnchor="page" w:hAnchor="page" w:x="5839" w:y="663"/>
        <w:shd w:val="clear" w:color="auto" w:fill="auto"/>
        <w:spacing w:before="0" w:line="240" w:lineRule="auto"/>
        <w:rPr>
          <w:b w:val="0"/>
        </w:rPr>
      </w:pPr>
    </w:p>
    <w:p w:rsidR="00DD5689" w:rsidRPr="00DD5689" w:rsidRDefault="00DD5689" w:rsidP="00DD5689">
      <w:pPr>
        <w:pStyle w:val="30"/>
        <w:framePr w:w="5050" w:h="10807" w:hRule="exact" w:wrap="none" w:vAnchor="page" w:hAnchor="page" w:x="5839" w:y="663"/>
        <w:shd w:val="clear" w:color="auto" w:fill="auto"/>
        <w:spacing w:before="0" w:line="276" w:lineRule="auto"/>
        <w:ind w:left="426" w:right="226"/>
        <w:rPr>
          <w:b w:val="0"/>
          <w:u w:val="single"/>
        </w:rPr>
      </w:pPr>
      <w:r w:rsidRPr="00DD5689">
        <w:rPr>
          <w:b w:val="0"/>
          <w:u w:val="single"/>
        </w:rPr>
        <w:t xml:space="preserve">Специалисты филиала ФБУЗ «Центр гигиены и эпидемиологии в Красноярском крае» в </w:t>
      </w:r>
      <w:proofErr w:type="gramStart"/>
      <w:r w:rsidRPr="00DD5689">
        <w:rPr>
          <w:b w:val="0"/>
          <w:u w:val="single"/>
        </w:rPr>
        <w:t>г</w:t>
      </w:r>
      <w:proofErr w:type="gramEnd"/>
      <w:r w:rsidRPr="00DD5689">
        <w:rPr>
          <w:b w:val="0"/>
          <w:u w:val="single"/>
        </w:rPr>
        <w:t>. Шарыпово готовы ответить на все вопросы о мерах профилактики гриппа и ОРВИ</w:t>
      </w:r>
    </w:p>
    <w:p w:rsidR="00DD5689" w:rsidRDefault="00DD5689" w:rsidP="00DD5689">
      <w:pPr>
        <w:pStyle w:val="30"/>
        <w:framePr w:w="5050" w:h="10807" w:hRule="exact" w:wrap="none" w:vAnchor="page" w:hAnchor="page" w:x="5839" w:y="663"/>
        <w:shd w:val="clear" w:color="auto" w:fill="auto"/>
        <w:spacing w:before="0" w:line="276" w:lineRule="auto"/>
        <w:ind w:left="426" w:right="226"/>
      </w:pPr>
      <w:r w:rsidRPr="00DD5689">
        <w:rPr>
          <w:b w:val="0"/>
        </w:rPr>
        <w:t xml:space="preserve">Телефоны </w:t>
      </w:r>
      <w:r w:rsidRPr="00DD5689">
        <w:t>«горячей линии»</w:t>
      </w:r>
      <w:r w:rsidRPr="00DD5689">
        <w:rPr>
          <w:b w:val="0"/>
        </w:rPr>
        <w:t>: 25</w:t>
      </w:r>
      <w:r w:rsidRPr="00DD5689">
        <w:t>-</w:t>
      </w:r>
      <w:r w:rsidRPr="00DD5689">
        <w:rPr>
          <w:b w:val="0"/>
        </w:rPr>
        <w:t xml:space="preserve">2-45 (с </w:t>
      </w:r>
      <w:r>
        <w:rPr>
          <w:b w:val="0"/>
        </w:rPr>
        <w:t>09</w:t>
      </w:r>
      <w:r w:rsidRPr="00DD5689">
        <w:rPr>
          <w:b w:val="0"/>
        </w:rPr>
        <w:t>-</w:t>
      </w:r>
      <w:r>
        <w:rPr>
          <w:b w:val="0"/>
        </w:rPr>
        <w:t>0</w:t>
      </w:r>
      <w:r w:rsidRPr="00DD5689">
        <w:rPr>
          <w:b w:val="0"/>
        </w:rPr>
        <w:t xml:space="preserve">0 до </w:t>
      </w:r>
      <w:r>
        <w:rPr>
          <w:b w:val="0"/>
        </w:rPr>
        <w:t>17</w:t>
      </w:r>
      <w:r w:rsidRPr="00DD5689">
        <w:rPr>
          <w:b w:val="0"/>
        </w:rPr>
        <w:t>-00 часов, перерыв с 12-00 до 12-30)</w:t>
      </w:r>
    </w:p>
    <w:p w:rsidR="00924F75" w:rsidRDefault="001B6065">
      <w:pPr>
        <w:pStyle w:val="40"/>
        <w:framePr w:w="3235" w:h="1094" w:hRule="exact" w:wrap="none" w:vAnchor="page" w:hAnchor="page" w:x="12453" w:y="1478"/>
        <w:shd w:val="clear" w:color="auto" w:fill="auto"/>
        <w:spacing w:after="41" w:line="480" w:lineRule="exact"/>
      </w:pPr>
      <w:r>
        <w:rPr>
          <w:rStyle w:val="41"/>
          <w:b/>
          <w:bCs/>
        </w:rPr>
        <w:t>ВНИМАНИЕ!</w:t>
      </w:r>
    </w:p>
    <w:p w:rsidR="00924F75" w:rsidRDefault="001B6065">
      <w:pPr>
        <w:pStyle w:val="40"/>
        <w:framePr w:w="3235" w:h="1094" w:hRule="exact" w:wrap="none" w:vAnchor="page" w:hAnchor="page" w:x="12453" w:y="1478"/>
        <w:shd w:val="clear" w:color="auto" w:fill="auto"/>
        <w:spacing w:after="0" w:line="480" w:lineRule="exact"/>
        <w:ind w:left="640"/>
      </w:pPr>
      <w:r>
        <w:rPr>
          <w:rStyle w:val="41"/>
          <w:b/>
          <w:bCs/>
        </w:rPr>
        <w:t>ГРИПП!</w:t>
      </w:r>
    </w:p>
    <w:p w:rsidR="00924F75" w:rsidRDefault="00280D1C">
      <w:pPr>
        <w:framePr w:wrap="none" w:vAnchor="page" w:hAnchor="page" w:x="11493" w:y="4247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.05pt;height:184.2pt">
            <v:imagedata r:id="rId8" r:href="rId9"/>
          </v:shape>
        </w:pict>
      </w:r>
    </w:p>
    <w:p w:rsidR="00924F75" w:rsidRDefault="004B268F" w:rsidP="004B268F">
      <w:pPr>
        <w:framePr w:w="5268" w:h="1739" w:hRule="exact" w:wrap="none" w:vAnchor="page" w:hAnchor="page" w:x="11430" w:y="8356"/>
        <w:jc w:val="center"/>
        <w:rPr>
          <w:sz w:val="2"/>
          <w:szCs w:val="2"/>
        </w:rPr>
      </w:pPr>
      <w:r>
        <w:rPr>
          <w:rFonts w:ascii="Times New Roman" w:hAnsi="Times New Roman" w:cs="Times New Roman"/>
          <w:b/>
          <w:noProof/>
          <w:sz w:val="32"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604056</wp:posOffset>
            </wp:positionH>
            <wp:positionV relativeFrom="paragraph">
              <wp:posOffset>732910</wp:posOffset>
            </wp:positionV>
            <wp:extent cx="2125945" cy="1252151"/>
            <wp:effectExtent l="19050" t="0" r="7655" b="0"/>
            <wp:wrapNone/>
            <wp:docPr id="9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45" cy="125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319" w:rsidRPr="0077633A">
        <w:rPr>
          <w:rFonts w:ascii="Times New Roman" w:hAnsi="Times New Roman" w:cs="Times New Roman"/>
          <w:b/>
          <w:noProof/>
          <w:sz w:val="32"/>
        </w:rPr>
        <w:t xml:space="preserve">Филиал ФБУЗ </w:t>
      </w:r>
      <w:r w:rsidR="00E02319">
        <w:rPr>
          <w:rFonts w:ascii="Times New Roman" w:hAnsi="Times New Roman" w:cs="Times New Roman"/>
          <w:b/>
          <w:noProof/>
          <w:sz w:val="32"/>
        </w:rPr>
        <w:t>«</w:t>
      </w:r>
      <w:r w:rsidR="00E02319" w:rsidRPr="0077633A">
        <w:rPr>
          <w:rFonts w:ascii="Times New Roman" w:hAnsi="Times New Roman" w:cs="Times New Roman"/>
          <w:b/>
          <w:noProof/>
          <w:sz w:val="32"/>
        </w:rPr>
        <w:t xml:space="preserve">Центр гигиены и эпидемиологии в </w:t>
      </w:r>
      <w:r w:rsidR="00E02319">
        <w:rPr>
          <w:rFonts w:ascii="Times New Roman" w:hAnsi="Times New Roman" w:cs="Times New Roman"/>
          <w:b/>
          <w:noProof/>
          <w:sz w:val="32"/>
        </w:rPr>
        <w:t xml:space="preserve"> </w:t>
      </w:r>
      <w:r w:rsidR="00E02319" w:rsidRPr="0077633A">
        <w:rPr>
          <w:rFonts w:ascii="Times New Roman" w:hAnsi="Times New Roman" w:cs="Times New Roman"/>
          <w:b/>
          <w:noProof/>
          <w:sz w:val="32"/>
        </w:rPr>
        <w:t>Красноярском крае</w:t>
      </w:r>
      <w:r w:rsidR="00E02319">
        <w:rPr>
          <w:rFonts w:ascii="Times New Roman" w:hAnsi="Times New Roman" w:cs="Times New Roman"/>
          <w:b/>
          <w:noProof/>
          <w:sz w:val="32"/>
        </w:rPr>
        <w:t>»</w:t>
      </w:r>
      <w:r w:rsidR="00E02319" w:rsidRPr="0077633A">
        <w:rPr>
          <w:rFonts w:ascii="Times New Roman" w:hAnsi="Times New Roman" w:cs="Times New Roman"/>
          <w:b/>
          <w:noProof/>
          <w:sz w:val="32"/>
        </w:rPr>
        <w:t xml:space="preserve"> в г. Шарыпово</w:t>
      </w:r>
    </w:p>
    <w:p w:rsidR="00924F75" w:rsidRDefault="00924F75">
      <w:pPr>
        <w:rPr>
          <w:sz w:val="2"/>
          <w:szCs w:val="2"/>
        </w:rPr>
        <w:sectPr w:rsidR="00924F7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24F75" w:rsidRDefault="001B6065">
      <w:pPr>
        <w:pStyle w:val="20"/>
        <w:framePr w:w="4781" w:h="1713" w:hRule="exact" w:wrap="none" w:vAnchor="page" w:hAnchor="page" w:x="453" w:y="878"/>
        <w:shd w:val="clear" w:color="auto" w:fill="auto"/>
        <w:spacing w:line="269" w:lineRule="exact"/>
        <w:jc w:val="center"/>
      </w:pPr>
      <w:r>
        <w:lastRenderedPageBreak/>
        <w:t>В настоящее время выявлено</w:t>
      </w:r>
      <w:r>
        <w:br/>
        <w:t>более 2000 вирусов гриппа.</w:t>
      </w:r>
    </w:p>
    <w:p w:rsidR="00924F75" w:rsidRDefault="001B6065">
      <w:pPr>
        <w:pStyle w:val="20"/>
        <w:framePr w:w="4781" w:h="1713" w:hRule="exact" w:wrap="none" w:vAnchor="page" w:hAnchor="page" w:x="453" w:y="878"/>
        <w:shd w:val="clear" w:color="auto" w:fill="auto"/>
        <w:spacing w:line="298" w:lineRule="exact"/>
        <w:jc w:val="center"/>
      </w:pPr>
      <w:r>
        <w:t>По оценкам ВОЗ во время сезонных</w:t>
      </w:r>
      <w:r>
        <w:br/>
        <w:t>эпидемий в мире ежегодно умирают от 250 до</w:t>
      </w:r>
      <w:r>
        <w:br/>
        <w:t>500 тыс. человек</w:t>
      </w:r>
    </w:p>
    <w:p w:rsidR="00924F75" w:rsidRDefault="001B6065">
      <w:pPr>
        <w:pStyle w:val="20"/>
        <w:framePr w:w="4781" w:h="1713" w:hRule="exact" w:wrap="none" w:vAnchor="page" w:hAnchor="page" w:x="453" w:y="878"/>
        <w:shd w:val="clear" w:color="auto" w:fill="auto"/>
        <w:spacing w:line="240" w:lineRule="exact"/>
        <w:jc w:val="center"/>
      </w:pPr>
      <w:r>
        <w:t>(большинство из них старше 65 лет)</w:t>
      </w:r>
    </w:p>
    <w:p w:rsidR="00924F75" w:rsidRDefault="00690F58">
      <w:pPr>
        <w:framePr w:wrap="none" w:vAnchor="page" w:hAnchor="page" w:x="491" w:y="3339"/>
        <w:rPr>
          <w:sz w:val="2"/>
          <w:szCs w:val="2"/>
        </w:rPr>
      </w:pPr>
      <w:r>
        <w:pict>
          <v:shape id="_x0000_i1026" type="#_x0000_t75" style="width:236.1pt;height:164.75pt">
            <v:imagedata r:id="rId11" r:href="rId12"/>
          </v:shape>
        </w:pict>
      </w:r>
    </w:p>
    <w:p w:rsidR="00924F75" w:rsidRDefault="001B6065">
      <w:pPr>
        <w:pStyle w:val="20"/>
        <w:framePr w:w="4781" w:h="1800" w:hRule="exact" w:wrap="none" w:vAnchor="page" w:hAnchor="page" w:x="453" w:y="7329"/>
        <w:shd w:val="clear" w:color="auto" w:fill="auto"/>
        <w:spacing w:line="288" w:lineRule="exact"/>
        <w:jc w:val="center"/>
      </w:pPr>
      <w:r>
        <w:rPr>
          <w:rStyle w:val="22"/>
        </w:rPr>
        <w:t xml:space="preserve">Грипп </w:t>
      </w:r>
      <w:r>
        <w:t>- это острое вирусное заболевание,</w:t>
      </w:r>
      <w:r>
        <w:br/>
        <w:t>поражающее верхние и нижние дыхательные</w:t>
      </w:r>
      <w:r>
        <w:br/>
        <w:t>пути, сопровождающееся выраженной</w:t>
      </w:r>
      <w:r>
        <w:br/>
        <w:t>интоксикацией, осложнениями и</w:t>
      </w:r>
      <w:r>
        <w:br/>
        <w:t>возможностью летального исхода, в основном</w:t>
      </w:r>
      <w:r>
        <w:br/>
        <w:t>у пожилых и детей</w:t>
      </w:r>
    </w:p>
    <w:p w:rsidR="00924F75" w:rsidRDefault="001B6065">
      <w:pPr>
        <w:pStyle w:val="20"/>
        <w:framePr w:w="4781" w:h="1247" w:hRule="exact" w:wrap="none" w:vAnchor="page" w:hAnchor="page" w:x="453" w:y="9836"/>
        <w:shd w:val="clear" w:color="auto" w:fill="auto"/>
        <w:spacing w:line="298" w:lineRule="exact"/>
        <w:jc w:val="center"/>
      </w:pPr>
      <w:r>
        <w:rPr>
          <w:rStyle w:val="22"/>
        </w:rPr>
        <w:t xml:space="preserve">Грипп </w:t>
      </w:r>
      <w:r>
        <w:t>- по способу заражения и основным</w:t>
      </w:r>
      <w:r>
        <w:br/>
        <w:t>проявлениям является разновидностью</w:t>
      </w:r>
      <w:r>
        <w:br/>
        <w:t>острой респираторной вирусной инфекции</w:t>
      </w:r>
      <w:r>
        <w:br/>
        <w:t>(ОРВИ)</w:t>
      </w:r>
    </w:p>
    <w:p w:rsidR="00924F75" w:rsidRDefault="001B6065">
      <w:pPr>
        <w:pStyle w:val="30"/>
        <w:framePr w:w="5323" w:h="1603" w:hRule="exact" w:wrap="none" w:vAnchor="page" w:hAnchor="page" w:x="5723" w:y="823"/>
        <w:shd w:val="clear" w:color="auto" w:fill="auto"/>
        <w:spacing w:before="0" w:line="307" w:lineRule="exact"/>
      </w:pPr>
      <w:r>
        <w:t xml:space="preserve">Источник инфекции </w:t>
      </w:r>
      <w:r>
        <w:rPr>
          <w:rStyle w:val="31"/>
        </w:rPr>
        <w:t>- больной человек.</w:t>
      </w:r>
      <w:r>
        <w:rPr>
          <w:rStyle w:val="31"/>
        </w:rPr>
        <w:br/>
      </w:r>
      <w:r>
        <w:t>Пути передачи</w:t>
      </w:r>
    </w:p>
    <w:p w:rsidR="00924F75" w:rsidRDefault="001B6065">
      <w:pPr>
        <w:pStyle w:val="20"/>
        <w:framePr w:w="5323" w:h="1603" w:hRule="exact" w:wrap="none" w:vAnchor="page" w:hAnchor="page" w:x="5723" w:y="823"/>
        <w:shd w:val="clear" w:color="auto" w:fill="auto"/>
        <w:spacing w:line="307" w:lineRule="exact"/>
        <w:jc w:val="center"/>
      </w:pPr>
      <w:r>
        <w:t xml:space="preserve">- </w:t>
      </w:r>
      <w:proofErr w:type="gramStart"/>
      <w:r>
        <w:t>воздушно-капельный</w:t>
      </w:r>
      <w:proofErr w:type="gramEnd"/>
      <w:r>
        <w:t xml:space="preserve"> - вирусы могут попасть</w:t>
      </w:r>
      <w:r>
        <w:br/>
        <w:t>непосредственно из воздуха, при тесном контакте с</w:t>
      </w:r>
      <w:r>
        <w:br/>
        <w:t>больным человеком</w:t>
      </w:r>
    </w:p>
    <w:p w:rsidR="00924F75" w:rsidRDefault="00690F58">
      <w:pPr>
        <w:framePr w:wrap="none" w:vAnchor="page" w:hAnchor="page" w:x="6285" w:y="2552"/>
        <w:rPr>
          <w:sz w:val="2"/>
          <w:szCs w:val="2"/>
        </w:rPr>
      </w:pPr>
      <w:r>
        <w:pict>
          <v:shape id="_x0000_i1027" type="#_x0000_t75" style="width:171.9pt;height:156.95pt">
            <v:imagedata r:id="rId13" r:href="rId14"/>
          </v:shape>
        </w:pict>
      </w:r>
    </w:p>
    <w:p w:rsidR="00924F75" w:rsidRDefault="001B6065">
      <w:pPr>
        <w:pStyle w:val="20"/>
        <w:framePr w:w="5323" w:h="849" w:hRule="exact" w:wrap="none" w:vAnchor="page" w:hAnchor="page" w:x="5723" w:y="5821"/>
        <w:shd w:val="clear" w:color="auto" w:fill="auto"/>
        <w:spacing w:line="264" w:lineRule="exact"/>
        <w:jc w:val="center"/>
      </w:pPr>
      <w:r>
        <w:t xml:space="preserve">- </w:t>
      </w:r>
      <w:proofErr w:type="gramStart"/>
      <w:r>
        <w:t>контактный</w:t>
      </w:r>
      <w:proofErr w:type="gramEnd"/>
      <w:r>
        <w:t xml:space="preserve"> - через руки</w:t>
      </w:r>
      <w:r>
        <w:br/>
        <w:t>или при использовании</w:t>
      </w:r>
      <w:r>
        <w:br/>
        <w:t>общих с больным предметов гигиены</w:t>
      </w:r>
    </w:p>
    <w:p w:rsidR="00924F75" w:rsidRDefault="00690F58">
      <w:pPr>
        <w:framePr w:wrap="none" w:vAnchor="page" w:hAnchor="page" w:x="6079" w:y="6848"/>
        <w:rPr>
          <w:sz w:val="2"/>
          <w:szCs w:val="2"/>
        </w:rPr>
      </w:pPr>
      <w:r>
        <w:pict>
          <v:shape id="_x0000_i1028" type="#_x0000_t75" style="width:236.1pt;height:132.95pt">
            <v:imagedata r:id="rId15" r:href="rId16"/>
          </v:shape>
        </w:pict>
      </w:r>
    </w:p>
    <w:p w:rsidR="00924F75" w:rsidRDefault="001B6065" w:rsidP="00A62AB0">
      <w:pPr>
        <w:pStyle w:val="20"/>
        <w:framePr w:w="5323" w:h="1651" w:hRule="exact" w:wrap="none" w:vAnchor="page" w:hAnchor="page" w:x="5723" w:y="9822"/>
        <w:shd w:val="clear" w:color="auto" w:fill="auto"/>
        <w:spacing w:line="264" w:lineRule="exact"/>
        <w:jc w:val="center"/>
      </w:pPr>
      <w:r>
        <w:t xml:space="preserve">Проникая в клетку вирус </w:t>
      </w:r>
      <w:proofErr w:type="gramStart"/>
      <w:r>
        <w:t>гриппа</w:t>
      </w:r>
      <w:proofErr w:type="gramEnd"/>
      <w:r>
        <w:t xml:space="preserve"> начинает активно</w:t>
      </w:r>
      <w:r>
        <w:br/>
        <w:t>размножаться и за несколько часов поражает</w:t>
      </w:r>
      <w:r>
        <w:br/>
        <w:t>практически всю слизистую верхних дыхательных</w:t>
      </w:r>
      <w:r>
        <w:br/>
        <w:t>путей. Через 2-5 суток вирус перестает выделяться</w:t>
      </w:r>
      <w:r>
        <w:br/>
      </w:r>
      <w:proofErr w:type="gramStart"/>
      <w:r>
        <w:t>в</w:t>
      </w:r>
      <w:proofErr w:type="gramEnd"/>
      <w:r>
        <w:t xml:space="preserve"> </w:t>
      </w:r>
      <w:proofErr w:type="gramStart"/>
      <w:r>
        <w:t>окружающею</w:t>
      </w:r>
      <w:proofErr w:type="gramEnd"/>
      <w:r>
        <w:t xml:space="preserve"> среду, больной человек перестает</w:t>
      </w:r>
      <w:r>
        <w:br/>
        <w:t>быть опасным</w:t>
      </w:r>
    </w:p>
    <w:p w:rsidR="00924F75" w:rsidRDefault="001B6065" w:rsidP="00DD5689">
      <w:pPr>
        <w:pStyle w:val="20"/>
        <w:framePr w:w="5093" w:h="3621" w:hRule="exact" w:wrap="none" w:vAnchor="page" w:hAnchor="page" w:x="11431" w:y="805"/>
        <w:shd w:val="clear" w:color="auto" w:fill="auto"/>
        <w:spacing w:line="276" w:lineRule="auto"/>
        <w:jc w:val="center"/>
      </w:pPr>
      <w:r>
        <w:rPr>
          <w:rStyle w:val="22"/>
        </w:rPr>
        <w:t xml:space="preserve">Инкубационный период </w:t>
      </w:r>
      <w:r>
        <w:t>- от момента</w:t>
      </w:r>
      <w:r>
        <w:br/>
        <w:t>заражения до первых проявлений заболевания</w:t>
      </w:r>
      <w:r>
        <w:br/>
        <w:t>проходит в среднем от нескольких часов до 2</w:t>
      </w:r>
      <w:r>
        <w:br/>
        <w:t>суток (А</w:t>
      </w:r>
      <w:proofErr w:type="gramStart"/>
      <w:r>
        <w:t>,С</w:t>
      </w:r>
      <w:proofErr w:type="gramEnd"/>
      <w:r>
        <w:t>), реже до 4 суток (грипп В).</w:t>
      </w:r>
    </w:p>
    <w:p w:rsidR="00924F75" w:rsidRDefault="001B6065" w:rsidP="00DD5689">
      <w:pPr>
        <w:pStyle w:val="20"/>
        <w:framePr w:w="5093" w:h="3621" w:hRule="exact" w:wrap="none" w:vAnchor="page" w:hAnchor="page" w:x="11431" w:y="805"/>
        <w:shd w:val="clear" w:color="auto" w:fill="auto"/>
        <w:spacing w:line="276" w:lineRule="auto"/>
        <w:jc w:val="center"/>
      </w:pPr>
      <w:r>
        <w:rPr>
          <w:rStyle w:val="22"/>
        </w:rPr>
        <w:t xml:space="preserve">Грипп всегда начинается остро </w:t>
      </w:r>
      <w:r>
        <w:t>- больной</w:t>
      </w:r>
      <w:r>
        <w:br/>
        <w:t>может точно указать время начала симптомов.</w:t>
      </w:r>
    </w:p>
    <w:p w:rsidR="00924F75" w:rsidRDefault="001B6065" w:rsidP="00DD5689">
      <w:pPr>
        <w:pStyle w:val="20"/>
        <w:framePr w:w="5093" w:h="3621" w:hRule="exact" w:wrap="none" w:vAnchor="page" w:hAnchor="page" w:x="11431" w:y="805"/>
        <w:shd w:val="clear" w:color="auto" w:fill="auto"/>
        <w:spacing w:line="276" w:lineRule="auto"/>
        <w:jc w:val="center"/>
      </w:pPr>
      <w:r>
        <w:rPr>
          <w:rStyle w:val="22"/>
        </w:rPr>
        <w:t xml:space="preserve">По тяжести течения выделяют </w:t>
      </w:r>
      <w:r>
        <w:t>- легкое,</w:t>
      </w:r>
      <w:r>
        <w:br/>
        <w:t>средней тяжести и тяжелое течение. Во всех</w:t>
      </w:r>
      <w:r>
        <w:br/>
        <w:t>случаях в той или иной степени присутствуют</w:t>
      </w:r>
      <w:r>
        <w:br/>
        <w:t>признаки интоксикации и катаральные явления.</w:t>
      </w:r>
    </w:p>
    <w:p w:rsidR="00DD5689" w:rsidRDefault="00DD5689" w:rsidP="00DD5689">
      <w:pPr>
        <w:pStyle w:val="10"/>
        <w:framePr w:w="5093" w:h="6656" w:hRule="exact" w:wrap="none" w:vAnchor="page" w:hAnchor="page" w:x="11450" w:y="4425"/>
        <w:shd w:val="clear" w:color="auto" w:fill="auto"/>
        <w:spacing w:line="240" w:lineRule="auto"/>
        <w:jc w:val="left"/>
      </w:pPr>
      <w:bookmarkStart w:id="4" w:name="bookmark4"/>
    </w:p>
    <w:p w:rsidR="00DD5689" w:rsidRDefault="00DD5689" w:rsidP="00DD5689">
      <w:pPr>
        <w:pStyle w:val="10"/>
        <w:framePr w:w="5093" w:h="6656" w:hRule="exact" w:wrap="none" w:vAnchor="page" w:hAnchor="page" w:x="11450" w:y="4425"/>
        <w:shd w:val="clear" w:color="auto" w:fill="auto"/>
        <w:spacing w:line="240" w:lineRule="auto"/>
      </w:pPr>
    </w:p>
    <w:p w:rsidR="00924F75" w:rsidRDefault="001B6065" w:rsidP="00DD5689">
      <w:pPr>
        <w:pStyle w:val="10"/>
        <w:framePr w:w="5093" w:h="6656" w:hRule="exact" w:wrap="none" w:vAnchor="page" w:hAnchor="page" w:x="11450" w:y="4425"/>
        <w:shd w:val="clear" w:color="auto" w:fill="auto"/>
        <w:spacing w:line="276" w:lineRule="auto"/>
      </w:pPr>
      <w:r>
        <w:t>Симптомы гриппа</w:t>
      </w:r>
      <w:bookmarkEnd w:id="4"/>
    </w:p>
    <w:p w:rsidR="00924F75" w:rsidRDefault="001B6065" w:rsidP="00DD5689">
      <w:pPr>
        <w:pStyle w:val="20"/>
        <w:framePr w:w="5093" w:h="6656" w:hRule="exact" w:wrap="none" w:vAnchor="page" w:hAnchor="page" w:x="11450" w:y="4425"/>
        <w:shd w:val="clear" w:color="auto" w:fill="auto"/>
        <w:spacing w:line="276" w:lineRule="auto"/>
        <w:jc w:val="center"/>
      </w:pPr>
      <w:r>
        <w:t>- высокая температура: при легком течении 38</w:t>
      </w:r>
      <w:proofErr w:type="gramStart"/>
      <w:r>
        <w:t>°С</w:t>
      </w:r>
      <w:proofErr w:type="gramEnd"/>
      <w:r>
        <w:t>,</w:t>
      </w:r>
      <w:r>
        <w:br/>
        <w:t>средней тяжести 39-40°С,</w:t>
      </w:r>
      <w:r>
        <w:br/>
        <w:t>при тяжелом течении выше 40°С</w:t>
      </w:r>
      <w:r>
        <w:br/>
        <w:t>- озноб</w:t>
      </w:r>
    </w:p>
    <w:p w:rsidR="00924F75" w:rsidRDefault="001B6065" w:rsidP="00DD5689">
      <w:pPr>
        <w:pStyle w:val="20"/>
        <w:framePr w:w="5093" w:h="6656" w:hRule="exact" w:wrap="none" w:vAnchor="page" w:hAnchor="page" w:x="11450" w:y="4425"/>
        <w:numPr>
          <w:ilvl w:val="0"/>
          <w:numId w:val="1"/>
        </w:numPr>
        <w:shd w:val="clear" w:color="auto" w:fill="auto"/>
        <w:tabs>
          <w:tab w:val="left" w:pos="657"/>
        </w:tabs>
        <w:spacing w:line="276" w:lineRule="auto"/>
        <w:ind w:left="420"/>
      </w:pPr>
      <w:r>
        <w:t>головная боль - особенно в области лба</w:t>
      </w:r>
    </w:p>
    <w:p w:rsidR="00924F75" w:rsidRDefault="001B6065" w:rsidP="00DD5689">
      <w:pPr>
        <w:pStyle w:val="20"/>
        <w:framePr w:w="5093" w:h="6656" w:hRule="exact" w:wrap="none" w:vAnchor="page" w:hAnchor="page" w:x="11450" w:y="4425"/>
        <w:shd w:val="clear" w:color="auto" w:fill="auto"/>
        <w:spacing w:line="276" w:lineRule="auto"/>
        <w:ind w:left="300"/>
        <w:jc w:val="left"/>
      </w:pPr>
      <w:r>
        <w:t>- сильная боль при движении глазных яблок</w:t>
      </w:r>
    </w:p>
    <w:p w:rsidR="00924F75" w:rsidRDefault="001B6065" w:rsidP="00DD5689">
      <w:pPr>
        <w:pStyle w:val="20"/>
        <w:framePr w:w="5093" w:h="6656" w:hRule="exact" w:wrap="none" w:vAnchor="page" w:hAnchor="page" w:x="11450" w:y="4425"/>
        <w:numPr>
          <w:ilvl w:val="0"/>
          <w:numId w:val="1"/>
        </w:numPr>
        <w:shd w:val="clear" w:color="auto" w:fill="auto"/>
        <w:tabs>
          <w:tab w:val="left" w:pos="897"/>
        </w:tabs>
        <w:spacing w:line="276" w:lineRule="auto"/>
        <w:ind w:left="660"/>
      </w:pPr>
      <w:r>
        <w:t>боли в мышцах, пояснице, суставах</w:t>
      </w:r>
    </w:p>
    <w:p w:rsidR="00924F75" w:rsidRDefault="001B6065" w:rsidP="00DD5689">
      <w:pPr>
        <w:pStyle w:val="20"/>
        <w:framePr w:w="5093" w:h="6656" w:hRule="exact" w:wrap="none" w:vAnchor="page" w:hAnchor="page" w:x="11450" w:y="4425"/>
        <w:shd w:val="clear" w:color="auto" w:fill="auto"/>
        <w:spacing w:line="276" w:lineRule="auto"/>
        <w:jc w:val="center"/>
      </w:pPr>
      <w:r>
        <w:t>- слабость, недомогание</w:t>
      </w:r>
    </w:p>
    <w:p w:rsidR="00924F75" w:rsidRDefault="001B6065" w:rsidP="00DD5689">
      <w:pPr>
        <w:pStyle w:val="20"/>
        <w:framePr w:w="5093" w:h="6656" w:hRule="exact" w:wrap="none" w:vAnchor="page" w:hAnchor="page" w:x="11450" w:y="4425"/>
        <w:numPr>
          <w:ilvl w:val="0"/>
          <w:numId w:val="1"/>
        </w:numPr>
        <w:shd w:val="clear" w:color="auto" w:fill="auto"/>
        <w:tabs>
          <w:tab w:val="left" w:pos="817"/>
        </w:tabs>
        <w:spacing w:line="276" w:lineRule="auto"/>
        <w:ind w:left="580"/>
      </w:pPr>
      <w:r>
        <w:t>ухудшение аппетита, тошнота, рвота</w:t>
      </w:r>
    </w:p>
    <w:p w:rsidR="00924F75" w:rsidRDefault="001B6065" w:rsidP="00DD5689">
      <w:pPr>
        <w:pStyle w:val="20"/>
        <w:framePr w:w="5093" w:h="6656" w:hRule="exact" w:wrap="none" w:vAnchor="page" w:hAnchor="page" w:x="11450" w:y="4425"/>
        <w:shd w:val="clear" w:color="auto" w:fill="auto"/>
        <w:spacing w:line="276" w:lineRule="auto"/>
        <w:jc w:val="center"/>
      </w:pPr>
      <w:r>
        <w:t>Катаральные явления (7-10 дней):</w:t>
      </w:r>
    </w:p>
    <w:p w:rsidR="00924F75" w:rsidRDefault="001B6065" w:rsidP="00DD5689">
      <w:pPr>
        <w:pStyle w:val="20"/>
        <w:framePr w:w="5093" w:h="6656" w:hRule="exact" w:wrap="none" w:vAnchor="page" w:hAnchor="page" w:x="11450" w:y="4425"/>
        <w:shd w:val="clear" w:color="auto" w:fill="auto"/>
        <w:spacing w:line="276" w:lineRule="auto"/>
        <w:jc w:val="center"/>
      </w:pPr>
      <w:r>
        <w:t>- боль в горле</w:t>
      </w:r>
    </w:p>
    <w:p w:rsidR="00924F75" w:rsidRDefault="001B6065" w:rsidP="00DD5689">
      <w:pPr>
        <w:pStyle w:val="20"/>
        <w:framePr w:w="5093" w:h="6656" w:hRule="exact" w:wrap="none" w:vAnchor="page" w:hAnchor="page" w:x="11450" w:y="4425"/>
        <w:numPr>
          <w:ilvl w:val="0"/>
          <w:numId w:val="1"/>
        </w:numPr>
        <w:shd w:val="clear" w:color="auto" w:fill="auto"/>
        <w:tabs>
          <w:tab w:val="left" w:pos="657"/>
        </w:tabs>
        <w:spacing w:line="276" w:lineRule="auto"/>
        <w:ind w:left="420"/>
      </w:pPr>
      <w:r>
        <w:t xml:space="preserve">кашель, при </w:t>
      </w:r>
      <w:proofErr w:type="spellStart"/>
      <w:r>
        <w:t>неосложненном</w:t>
      </w:r>
      <w:proofErr w:type="spellEnd"/>
      <w:r>
        <w:t xml:space="preserve"> течении это</w:t>
      </w:r>
    </w:p>
    <w:p w:rsidR="00924F75" w:rsidRDefault="001B6065" w:rsidP="00DD5689">
      <w:pPr>
        <w:pStyle w:val="20"/>
        <w:framePr w:w="5093" w:h="6656" w:hRule="exact" w:wrap="none" w:vAnchor="page" w:hAnchor="page" w:x="11450" w:y="4425"/>
        <w:shd w:val="clear" w:color="auto" w:fill="auto"/>
        <w:spacing w:line="276" w:lineRule="auto"/>
        <w:jc w:val="center"/>
      </w:pPr>
      <w:r>
        <w:t>обычно сухой кашель</w:t>
      </w:r>
      <w:r>
        <w:br/>
        <w:t>- осиплость голоса</w:t>
      </w:r>
      <w:r>
        <w:br/>
        <w:t xml:space="preserve">- резь в глазах, </w:t>
      </w:r>
      <w:proofErr w:type="spellStart"/>
      <w:r>
        <w:t>слезоточение</w:t>
      </w:r>
      <w:proofErr w:type="spellEnd"/>
    </w:p>
    <w:p w:rsidR="00A62AB0" w:rsidRDefault="00A62AB0" w:rsidP="00DD5689">
      <w:pPr>
        <w:pStyle w:val="20"/>
        <w:framePr w:w="5093" w:h="6656" w:hRule="exact" w:wrap="none" w:vAnchor="page" w:hAnchor="page" w:x="11450" w:y="4425"/>
        <w:shd w:val="clear" w:color="auto" w:fill="auto"/>
        <w:spacing w:line="240" w:lineRule="auto"/>
        <w:jc w:val="center"/>
      </w:pPr>
    </w:p>
    <w:p w:rsidR="00A62AB0" w:rsidRDefault="00A62AB0" w:rsidP="00DD5689">
      <w:pPr>
        <w:pStyle w:val="20"/>
        <w:framePr w:w="5093" w:h="6656" w:hRule="exact" w:wrap="none" w:vAnchor="page" w:hAnchor="page" w:x="11450" w:y="4425"/>
        <w:shd w:val="clear" w:color="auto" w:fill="auto"/>
        <w:spacing w:after="120" w:line="240" w:lineRule="auto"/>
        <w:jc w:val="center"/>
        <w:rPr>
          <w:u w:val="single"/>
        </w:rPr>
      </w:pPr>
    </w:p>
    <w:p w:rsidR="004B268F" w:rsidRDefault="004B268F" w:rsidP="00DD5689">
      <w:pPr>
        <w:pStyle w:val="20"/>
        <w:framePr w:w="5093" w:h="6656" w:hRule="exact" w:wrap="none" w:vAnchor="page" w:hAnchor="page" w:x="11450" w:y="4425"/>
        <w:shd w:val="clear" w:color="auto" w:fill="auto"/>
        <w:spacing w:after="120" w:line="240" w:lineRule="auto"/>
        <w:jc w:val="center"/>
        <w:rPr>
          <w:u w:val="single"/>
        </w:rPr>
      </w:pPr>
    </w:p>
    <w:p w:rsidR="00A91520" w:rsidRDefault="00A91520" w:rsidP="00DD5689">
      <w:pPr>
        <w:pStyle w:val="20"/>
        <w:framePr w:w="5093" w:h="6656" w:hRule="exact" w:wrap="none" w:vAnchor="page" w:hAnchor="page" w:x="11450" w:y="4425"/>
        <w:shd w:val="clear" w:color="auto" w:fill="auto"/>
        <w:spacing w:after="120" w:line="240" w:lineRule="auto"/>
        <w:jc w:val="center"/>
        <w:rPr>
          <w:u w:val="single"/>
        </w:rPr>
      </w:pPr>
    </w:p>
    <w:p w:rsidR="00A91520" w:rsidRDefault="00A91520" w:rsidP="00DD5689">
      <w:pPr>
        <w:pStyle w:val="20"/>
        <w:framePr w:w="5093" w:h="6656" w:hRule="exact" w:wrap="none" w:vAnchor="page" w:hAnchor="page" w:x="11450" w:y="4425"/>
        <w:shd w:val="clear" w:color="auto" w:fill="auto"/>
        <w:spacing w:after="120" w:line="240" w:lineRule="auto"/>
        <w:jc w:val="center"/>
        <w:rPr>
          <w:u w:val="single"/>
        </w:rPr>
      </w:pPr>
    </w:p>
    <w:p w:rsidR="00A91520" w:rsidRDefault="00A91520" w:rsidP="00DD5689">
      <w:pPr>
        <w:pStyle w:val="20"/>
        <w:framePr w:w="5093" w:h="6656" w:hRule="exact" w:wrap="none" w:vAnchor="page" w:hAnchor="page" w:x="11450" w:y="4425"/>
        <w:shd w:val="clear" w:color="auto" w:fill="auto"/>
        <w:spacing w:after="120" w:line="240" w:lineRule="auto"/>
        <w:jc w:val="center"/>
        <w:rPr>
          <w:u w:val="single"/>
        </w:rPr>
      </w:pPr>
    </w:p>
    <w:p w:rsidR="00A62AB0" w:rsidRPr="00A62AB0" w:rsidRDefault="00A62AB0" w:rsidP="00DD5689">
      <w:pPr>
        <w:pStyle w:val="20"/>
        <w:framePr w:w="5093" w:h="6656" w:hRule="exact" w:wrap="none" w:vAnchor="page" w:hAnchor="page" w:x="11450" w:y="4425"/>
        <w:shd w:val="clear" w:color="auto" w:fill="auto"/>
        <w:spacing w:after="120" w:line="240" w:lineRule="auto"/>
        <w:jc w:val="center"/>
        <w:rPr>
          <w:u w:val="single"/>
        </w:rPr>
      </w:pPr>
      <w:r w:rsidRPr="00A62AB0">
        <w:rPr>
          <w:u w:val="single"/>
        </w:rPr>
        <w:t>.</w:t>
      </w:r>
    </w:p>
    <w:p w:rsidR="00924F75" w:rsidRDefault="00924F75">
      <w:pPr>
        <w:rPr>
          <w:sz w:val="2"/>
          <w:szCs w:val="2"/>
        </w:rPr>
      </w:pPr>
    </w:p>
    <w:sectPr w:rsidR="00924F75" w:rsidSect="00924F75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2A0" w:rsidRDefault="008E62A0" w:rsidP="00924F75">
      <w:r>
        <w:separator/>
      </w:r>
    </w:p>
  </w:endnote>
  <w:endnote w:type="continuationSeparator" w:id="0">
    <w:p w:rsidR="008E62A0" w:rsidRDefault="008E62A0" w:rsidP="00924F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2A0" w:rsidRDefault="008E62A0"/>
  </w:footnote>
  <w:footnote w:type="continuationSeparator" w:id="0">
    <w:p w:rsidR="008E62A0" w:rsidRDefault="008E62A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22C92"/>
    <w:multiLevelType w:val="multilevel"/>
    <w:tmpl w:val="D9DC49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924F75"/>
    <w:rsid w:val="00116C3B"/>
    <w:rsid w:val="001B6065"/>
    <w:rsid w:val="00280D1C"/>
    <w:rsid w:val="004B268F"/>
    <w:rsid w:val="00690F58"/>
    <w:rsid w:val="008E62A0"/>
    <w:rsid w:val="00924F75"/>
    <w:rsid w:val="00A62AB0"/>
    <w:rsid w:val="00A91520"/>
    <w:rsid w:val="00B84E38"/>
    <w:rsid w:val="00DD5689"/>
    <w:rsid w:val="00E02319"/>
    <w:rsid w:val="00F63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24F7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24F75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924F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sid w:val="00924F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sid w:val="00924F75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2">
    <w:name w:val="Основной текст (2) + Полужирный"/>
    <w:basedOn w:val="2"/>
    <w:rsid w:val="00924F75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924F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sid w:val="00924F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48"/>
      <w:szCs w:val="48"/>
      <w:u w:val="none"/>
    </w:rPr>
  </w:style>
  <w:style w:type="character" w:customStyle="1" w:styleId="41">
    <w:name w:val="Основной текст (4)"/>
    <w:basedOn w:val="4"/>
    <w:rsid w:val="00924F75"/>
    <w:rPr>
      <w:color w:val="000000"/>
      <w:w w:val="100"/>
      <w:position w:val="0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924F75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1">
    <w:name w:val="Основной текст (5)"/>
    <w:basedOn w:val="5"/>
    <w:rsid w:val="00924F7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4">
    <w:name w:val="Подпись к картинке_"/>
    <w:basedOn w:val="a0"/>
    <w:link w:val="a5"/>
    <w:rsid w:val="00924F75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Подпись к картинке"/>
    <w:basedOn w:val="a4"/>
    <w:rsid w:val="00924F7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924F75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10">
    <w:name w:val="Заголовок №1"/>
    <w:basedOn w:val="a"/>
    <w:link w:val="1"/>
    <w:rsid w:val="00924F75"/>
    <w:pPr>
      <w:shd w:val="clear" w:color="auto" w:fill="FFFFFF"/>
      <w:spacing w:line="437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rsid w:val="00924F75"/>
    <w:pPr>
      <w:shd w:val="clear" w:color="auto" w:fill="FFFFFF"/>
      <w:spacing w:line="437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924F75"/>
    <w:pPr>
      <w:shd w:val="clear" w:color="auto" w:fill="FFFFFF"/>
      <w:spacing w:before="240" w:line="336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924F75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50">
    <w:name w:val="Основной текст (5)"/>
    <w:basedOn w:val="a"/>
    <w:link w:val="5"/>
    <w:rsid w:val="00924F75"/>
    <w:pPr>
      <w:shd w:val="clear" w:color="auto" w:fill="FFFFFF"/>
      <w:spacing w:line="235" w:lineRule="exact"/>
      <w:jc w:val="right"/>
    </w:pPr>
    <w:rPr>
      <w:rFonts w:ascii="Bookman Old Style" w:eastAsia="Bookman Old Style" w:hAnsi="Bookman Old Style" w:cs="Bookman Old Style"/>
      <w:b/>
      <w:bCs/>
      <w:sz w:val="20"/>
      <w:szCs w:val="20"/>
    </w:rPr>
  </w:style>
  <w:style w:type="paragraph" w:customStyle="1" w:styleId="a5">
    <w:name w:val="Подпись к картинке"/>
    <w:basedOn w:val="a"/>
    <w:link w:val="a4"/>
    <w:rsid w:val="00924F75"/>
    <w:pPr>
      <w:shd w:val="clear" w:color="auto" w:fill="FFFFFF"/>
      <w:spacing w:line="230" w:lineRule="exact"/>
      <w:jc w:val="right"/>
    </w:pPr>
    <w:rPr>
      <w:rFonts w:ascii="Bookman Old Style" w:eastAsia="Bookman Old Style" w:hAnsi="Bookman Old Style" w:cs="Bookman Old Style"/>
      <w:b/>
      <w:bCs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023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231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../../../../Users/Urchenko/Desktop/&#1041;&#1091;&#1082;&#1083;&#1077;&#1090;&#1099;%20&#1043;&#1056;&#1048;&#1055;&#1055;/media/image5.jpe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../../../../Users/Urchenko/Desktop/&#1041;&#1091;&#1082;&#1083;&#1077;&#1090;&#1099;%20&#1043;&#1056;&#1048;&#1055;&#1055;/media/image8.jp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image" Target="../../../../Users/Urchenko/Desktop/&#1041;&#1091;&#1082;&#1083;&#1077;&#1090;&#1099;%20&#1043;&#1056;&#1048;&#1055;&#1055;/media/image2.jpeg" TargetMode="External"/><Relationship Id="rId14" Type="http://schemas.openxmlformats.org/officeDocument/2006/relationships/image" Target="../../../../Users/Urchenko/Desktop/&#1041;&#1091;&#1082;&#1083;&#1077;&#1090;&#1099;%20&#1043;&#1056;&#1048;&#1055;&#1055;/media/image7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FC19B9-6AAC-48EB-AC71-2FB29E9AB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Безымянный-1</vt:lpstr>
    </vt:vector>
  </TitlesOfParts>
  <Company/>
  <LinksUpToDate>false</LinksUpToDate>
  <CharactersWithSpaces>3919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Безымянный-1</dc:title>
  <dc:creator>Ksenia</dc:creator>
  <cp:lastModifiedBy>Admin</cp:lastModifiedBy>
  <cp:revision>4</cp:revision>
  <cp:lastPrinted>2019-10-01T02:38:00Z</cp:lastPrinted>
  <dcterms:created xsi:type="dcterms:W3CDTF">2019-10-01T02:23:00Z</dcterms:created>
  <dcterms:modified xsi:type="dcterms:W3CDTF">2019-10-01T02:38:00Z</dcterms:modified>
</cp:coreProperties>
</file>